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8F3" w:rsidRDefault="003868F3">
      <w:r>
        <w:t>UČENIČKI DOM NOVI ZAGREB</w:t>
      </w:r>
      <w:r w:rsidR="009210A7">
        <w:t xml:space="preserve">-  </w:t>
      </w:r>
      <w:r>
        <w:t>Avenija V.Holjevca br.3</w:t>
      </w:r>
    </w:p>
    <w:p w:rsidR="003868F3" w:rsidRDefault="003868F3">
      <w:r>
        <w:t>Klasa: 602-03-13</w:t>
      </w:r>
    </w:p>
    <w:p w:rsidR="003868F3" w:rsidRDefault="003868F3">
      <w:r>
        <w:t>Ur.br: 251-257</w:t>
      </w:r>
    </w:p>
    <w:p w:rsidR="003868F3" w:rsidRDefault="003868F3">
      <w:r>
        <w:t>Zagreb, prosinca 2013-12-10</w:t>
      </w:r>
    </w:p>
    <w:p w:rsidR="003868F3" w:rsidRDefault="003868F3"/>
    <w:p w:rsidR="003868F3" w:rsidRDefault="003868F3">
      <w:r>
        <w:t>Na temelju čl. 13.st.1.Zakona o javnoj nabavi (NNRH br.110/2007; 128/2008.;90/2011, i 143/2013.) te članka 21</w:t>
      </w:r>
      <w:r w:rsidR="00982C31">
        <w:t>.</w:t>
      </w:r>
      <w:r>
        <w:t xml:space="preserve"> Statuta</w:t>
      </w:r>
      <w:r w:rsidR="00982C31">
        <w:t xml:space="preserve"> </w:t>
      </w:r>
      <w:r>
        <w:t xml:space="preserve"> Doma  Povjerenstvo je na sjednici održanoj </w:t>
      </w:r>
      <w:r w:rsidR="00982C31">
        <w:t>16.12.</w:t>
      </w:r>
      <w:r>
        <w:t xml:space="preserve">2013, donijelo </w:t>
      </w:r>
    </w:p>
    <w:p w:rsidR="003868F3" w:rsidRDefault="003868F3"/>
    <w:p w:rsidR="003868F3" w:rsidRDefault="003868F3" w:rsidP="003868F3">
      <w:pPr>
        <w:jc w:val="center"/>
        <w:rPr>
          <w:b/>
          <w:sz w:val="28"/>
          <w:szCs w:val="28"/>
        </w:rPr>
      </w:pPr>
      <w:r w:rsidRPr="003868F3">
        <w:rPr>
          <w:b/>
          <w:sz w:val="28"/>
          <w:szCs w:val="28"/>
        </w:rPr>
        <w:t>GODIŠNJI PLAN JAVNE NABAVE ZA 201</w:t>
      </w:r>
      <w:r w:rsidR="00776A94">
        <w:rPr>
          <w:b/>
          <w:sz w:val="28"/>
          <w:szCs w:val="28"/>
        </w:rPr>
        <w:t>4</w:t>
      </w:r>
      <w:r w:rsidRPr="003868F3">
        <w:rPr>
          <w:b/>
          <w:sz w:val="28"/>
          <w:szCs w:val="28"/>
        </w:rPr>
        <w:t>.g.</w:t>
      </w:r>
    </w:p>
    <w:p w:rsidR="003868F3" w:rsidRPr="003868F3" w:rsidRDefault="003868F3" w:rsidP="003868F3"/>
    <w:p w:rsidR="003868F3" w:rsidRDefault="003868F3" w:rsidP="003868F3">
      <w:pPr>
        <w:jc w:val="center"/>
      </w:pPr>
      <w:r>
        <w:t>Članak 1.</w:t>
      </w:r>
    </w:p>
    <w:p w:rsidR="003868F3" w:rsidRDefault="003868F3">
      <w:r>
        <w:t>Planom javne nabave Učeničkog doma Novi Zagreb, Zagreb, Av.V.Holjevca br.3 ( u daljnjem tekstu Dom) za robu, radove i usluge bagatelne i male vrijednosti za 2014.g. ( u daljnjem tekstu Plan) te ostalih nabava određuje se nabava roba, radova i usluga za koje su planirana sredstva u Financijskom planu Škole za 2014.g. i čija ukupna vrijednost po stavkama ne prelazi iznos procijenjenevrijednosti za bagatenu nabavu od 20.000,00 do 200.000,00 kn, a za male vri</w:t>
      </w:r>
      <w:r w:rsidR="00982C31">
        <w:t>j</w:t>
      </w:r>
      <w:r>
        <w:t>ednosti</w:t>
      </w:r>
      <w:r w:rsidR="00982C31">
        <w:t xml:space="preserve"> </w:t>
      </w:r>
      <w:r>
        <w:t>između 200.000,00 kn i europskih pragova.</w:t>
      </w:r>
    </w:p>
    <w:p w:rsidR="003868F3" w:rsidRDefault="003868F3"/>
    <w:p w:rsidR="003868F3" w:rsidRDefault="003868F3" w:rsidP="003868F3">
      <w:pPr>
        <w:jc w:val="center"/>
      </w:pPr>
      <w:r>
        <w:t>Članak 2.</w:t>
      </w:r>
    </w:p>
    <w:p w:rsidR="00E96DCB" w:rsidRDefault="00E96DCB" w:rsidP="00E96DCB">
      <w:r>
        <w:t>Dom</w:t>
      </w:r>
      <w:r w:rsidRPr="00E96DCB">
        <w:t xml:space="preserve"> će provoditi postupak nabave roba, radova i usluga bagatelne i male vrijednosti manjih od </w:t>
      </w:r>
      <w:r w:rsidR="00982C31">
        <w:t>20</w:t>
      </w:r>
      <w:r w:rsidRPr="00E96DCB">
        <w:t xml:space="preserve">0.000,00 kuna provedbom  izravnog ugovaranja i od </w:t>
      </w:r>
      <w:r w:rsidR="00982C31">
        <w:t>20</w:t>
      </w:r>
      <w:r w:rsidRPr="00E96DCB">
        <w:t>0.000,00 kn do europs</w:t>
      </w:r>
      <w:r>
        <w:t>k</w:t>
      </w:r>
      <w:r w:rsidRPr="00E96DCB">
        <w:t>ih pragova otvorenim postupkom.</w:t>
      </w:r>
    </w:p>
    <w:p w:rsidR="00776A94" w:rsidRDefault="00776A94" w:rsidP="00776A94">
      <w:pPr>
        <w:pStyle w:val="NormalWeb"/>
        <w:shd w:val="clear" w:color="auto" w:fill="F2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47675" w:rsidRPr="00E96DCB" w:rsidRDefault="00F47675" w:rsidP="00776A94">
      <w:pPr>
        <w:pStyle w:val="NormalWeb"/>
        <w:shd w:val="clear" w:color="auto" w:fill="F2FCFC"/>
        <w:spacing w:before="0" w:beforeAutospacing="0" w:after="0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96DCB">
        <w:rPr>
          <w:rFonts w:asciiTheme="minorHAnsi" w:eastAsiaTheme="minorHAnsi" w:hAnsiTheme="minorHAnsi" w:cstheme="minorBidi"/>
          <w:sz w:val="22"/>
          <w:szCs w:val="22"/>
          <w:lang w:eastAsia="en-US"/>
        </w:rPr>
        <w:t>Č</w:t>
      </w:r>
      <w:r w:rsidR="00E96DCB" w:rsidRPr="00E96DCB">
        <w:rPr>
          <w:rFonts w:asciiTheme="minorHAnsi" w:eastAsiaTheme="minorHAnsi" w:hAnsiTheme="minorHAnsi" w:cstheme="minorBidi"/>
          <w:sz w:val="22"/>
          <w:szCs w:val="22"/>
          <w:lang w:eastAsia="en-US"/>
        </w:rPr>
        <w:t>lanak</w:t>
      </w:r>
      <w:r w:rsidRPr="00E96DC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3.</w:t>
      </w:r>
    </w:p>
    <w:p w:rsidR="00F47675" w:rsidRDefault="00F47675" w:rsidP="00776A94">
      <w:pPr>
        <w:shd w:val="clear" w:color="auto" w:fill="F2FCFC"/>
      </w:pPr>
      <w:r w:rsidRPr="00F47675">
        <w:t xml:space="preserve">Tijekom godine </w:t>
      </w:r>
      <w:r w:rsidR="00E96DCB">
        <w:t>Dom</w:t>
      </w:r>
      <w:r w:rsidRPr="00F47675">
        <w:t xml:space="preserve"> planira  izvršiti sljedeću nabavu roba, radova i usluga bagatelne i  male vrijednosti:</w:t>
      </w:r>
    </w:p>
    <w:p w:rsidR="00776A94" w:rsidRPr="00F47675" w:rsidRDefault="00776A94" w:rsidP="00776A94">
      <w:pPr>
        <w:shd w:val="clear" w:color="auto" w:fill="F2FCFC"/>
      </w:pPr>
    </w:p>
    <w:p w:rsidR="00F47675" w:rsidRPr="00F47675" w:rsidRDefault="00F47675" w:rsidP="00776A94">
      <w:pPr>
        <w:shd w:val="clear" w:color="auto" w:fill="F2FCFC"/>
        <w:jc w:val="both"/>
      </w:pPr>
      <w:r w:rsidRPr="00F47675">
        <w:t>GODIŠNJI PLAN NABAVE ROBA</w:t>
      </w:r>
    </w:p>
    <w:tbl>
      <w:tblPr>
        <w:tblW w:w="14409" w:type="dxa"/>
        <w:tblInd w:w="93" w:type="dxa"/>
        <w:tblLook w:val="04A0"/>
      </w:tblPr>
      <w:tblGrid>
        <w:gridCol w:w="724"/>
        <w:gridCol w:w="1418"/>
        <w:gridCol w:w="878"/>
        <w:gridCol w:w="3658"/>
        <w:gridCol w:w="1601"/>
        <w:gridCol w:w="1247"/>
        <w:gridCol w:w="1312"/>
        <w:gridCol w:w="1169"/>
        <w:gridCol w:w="1098"/>
        <w:gridCol w:w="1304"/>
      </w:tblGrid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78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PLAN NABAVE PREMA CPV -OZNAKAMA ZA 2014. GODINU</w:t>
            </w: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</w:p>
        </w:tc>
      </w:tr>
      <w:tr w:rsidR="009210A7" w:rsidRPr="009210A7" w:rsidTr="00776A94">
        <w:trPr>
          <w:trHeight w:val="93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A94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Red.</w:t>
            </w:r>
          </w:p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br.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CPV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Konto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Predmet nabave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Procijenjena vrijednost bez PDV-a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Evidencijski broj nabave</w:t>
            </w:r>
          </w:p>
        </w:tc>
        <w:tc>
          <w:tcPr>
            <w:tcW w:w="13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Vrsta postupka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 ili okvirni sporazum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Planirani početak postupka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Planirano trajanje ug. ili OS</w:t>
            </w:r>
          </w:p>
        </w:tc>
      </w:tr>
      <w:tr w:rsidR="009210A7" w:rsidRPr="009210A7" w:rsidTr="00776A94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3 + 4 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UKUPNO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9.162.052,80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55120000-7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3211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Službena putovanja smještaj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80530000-8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3213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Stručno usavršavanje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13.000,00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lastRenderedPageBreak/>
              <w:t>3.0.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Uredski materijal i ost. mat.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310.000,00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Otvoreni postupak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30100000-0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uredski materijal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22200000-2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tisak i stručna literatura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39224000-8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metle, četke i dr. proizv.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26.000,00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39525800-6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krpe za čišćenje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39831000-6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preparati za pranje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105.000,00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3.6.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33700000-7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mat. za higijen. potrepštine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3.7.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ostali nespomenuti materijal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4.0.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3222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Materijal i sirovine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1.939.620,00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Otvoreni postupak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03142500-3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jaja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57.500,00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03212100-1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krumpir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50.920,00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03221000-6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povrće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120.000,00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03222000-3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voće i orašasti plodovi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03313000-6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proizvodi mora i drugih voda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15100100-9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govedina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110.000,00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15112120-3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pure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15112130-6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piletina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130.000,00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15113000-3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svinjetina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95.000,00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15115100-8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janjetina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15131100-6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proizvodi od mesa za kobasice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15131200-7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sušeno, soljeno, dimljeno meso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95.000,00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15131400-9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svinjski proizvodi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15131500-0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proizvodi od mesa peradi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14.000,00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15131310-1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pašteta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29.000,00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15131700-2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mesni narezak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15221000-3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smrznuta riba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59.000,00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4.18.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15241000-9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panirana riba, riba u konzervi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17.000,00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lastRenderedPageBreak/>
              <w:t>4.19.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15320000-7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voćni sokovi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15331000-7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prerađeno povrće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43.000,00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15332000-4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prerađeno voće i orašasti plodovi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5.200,00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15400000-2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životinjska ili biljna ulja i masti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71.000,00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15510000-6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mlijeko i vrhnje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68.000,00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15540000-5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sirevi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134.000,00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15551000-5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jogurt i ostali ferm.mlij.proizv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9.000,00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4.26.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15600000-4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mlinarski proizvodi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4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15810000-9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krušni proizv., svježa peciva, kolači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250.000,00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4.28.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15830000-2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šećer i srodni proizvodi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33.000,00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4.29.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15842000-2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čokolada i slatkiši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4.30.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15851000-8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brašnasti proizvodi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4.31.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15863000-5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čaj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4.32.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15871000-4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ocat, umaci, miješani začini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21.000,00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4.33.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15872000-1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bilje i začini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11.000,00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4.34.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15891400-4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juha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4.35.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ostali nespomenuti prehr. proizv.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5.0.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09000000-3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3223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Energija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1.425.000,00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Otvoreni postupak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09310000-5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električna energija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200.000,00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65310000-9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mrežarina za el. energiju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162.000,00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toplinska energija - toplana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840.000,00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09123000-7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plin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208.000,00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09132000-3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gorivo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6.0.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3224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Mat, za tekuće invest.održ.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150.000,00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6.1.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31000000-6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el.str.,oprema i potr. mat.asvjeta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6.2.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44100000-1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građevinski mat. i pridruženi art.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36.000,00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6.3.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44400000-4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razni izrađeni proizv. i srod.art.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6.4.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44500000-5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alati, brave, ključevi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19.000,00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lastRenderedPageBreak/>
              <w:t>6.5.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ostali nespomenuti materijal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7.0.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3225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Sitni inventar i auto gume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100.000,00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44512000-2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razni ruč. alati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39200000-4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kuhinjska oprema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34351100-3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auto gume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2.500,00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39500000-7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tekstilni proizvodi.    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45.500,00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8.0.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18110000-3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3227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Radna odjeća i obuća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9.0.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64000000-6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3231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Usluge telefona i pošte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65.000,00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10.0.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3232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Usluge tekućeg i invest.održ.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312.000,00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10.1.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50310000-1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održavanje postrojenja i opreme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100.000,00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10.2.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50700000-2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održavanje građevinskih objekata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212.000,00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11.0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3233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Usluge promidžbe i inform.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18.000,00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11.1.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22462000-6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promidženi materijal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11.2.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74341000-6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usluge oglašavanja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11.000,00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12.0.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65000000-3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Komunalne usluge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900.000,00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Otvoreni postupak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13.0.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85100000-0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3236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Zdravstvene i vet. usluge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19.000,00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14.0.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79132000-8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3237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Intelekt. i osobne usluge j.b.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15.0.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72000000-5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3238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Računalne usluge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21.000,00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16.0.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50000000-5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3239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Ostale usluge i reg sl. aut.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17.0.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66510000-8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3292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Premije osiguranja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5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18.0.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3299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Ostali nesp. rashodi poslovanja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90.240,00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18.1.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60000000-8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učenički izleti prijevoz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lastRenderedPageBreak/>
              <w:t>18.2.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55000000-0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učenički izleti smještaj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18.3.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ulaznice za muzeje i kazališta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18.4.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učeničke radionice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25.240,00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19.0.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66100000-4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3431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Bank. usluge platnog prometa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20.0.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65000000-3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3434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Komunalna i vodna naknada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42.000,00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21.0.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4520000-9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4212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Poslovni objekti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2.040.160,00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Otvoreni postupak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Provodi GU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22.0.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3900000-2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4221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Uredska oprema i namještaj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1.600.032,80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Otvoreni postupak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Ugovor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Provodi GU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23.0.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3200000-3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4227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Uređaji. i oprema za ost. nam.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15.000,00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  <w:tr w:rsidR="009210A7" w:rsidRPr="009210A7" w:rsidTr="00776A94">
        <w:trPr>
          <w:trHeight w:val="46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24.0.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2213000-5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center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4241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Knjige za knjižnicu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b/>
                <w:bCs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b/>
                <w:bCs/>
                <w:color w:val="000000"/>
                <w:lang w:eastAsia="hr-HR"/>
              </w:rPr>
              <w:t>10.000,00</w:t>
            </w:r>
          </w:p>
        </w:tc>
        <w:tc>
          <w:tcPr>
            <w:tcW w:w="1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 xml:space="preserve"> Izravno ugovaranje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Okvirni sporazum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0A7" w:rsidRPr="009210A7" w:rsidRDefault="009210A7" w:rsidP="009210A7">
            <w:pPr>
              <w:jc w:val="right"/>
              <w:rPr>
                <w:rFonts w:eastAsia="Times New Roman" w:cs="Arial"/>
                <w:color w:val="000000"/>
                <w:lang w:eastAsia="hr-HR"/>
              </w:rPr>
            </w:pPr>
            <w:r w:rsidRPr="009210A7">
              <w:rPr>
                <w:rFonts w:eastAsia="Times New Roman" w:cs="Arial"/>
                <w:color w:val="000000"/>
                <w:lang w:eastAsia="hr-HR"/>
              </w:rPr>
              <w:t>31.12.2014</w:t>
            </w:r>
          </w:p>
        </w:tc>
      </w:tr>
    </w:tbl>
    <w:p w:rsidR="009210A7" w:rsidRPr="00F47675" w:rsidRDefault="009210A7" w:rsidP="009210A7">
      <w:pPr>
        <w:shd w:val="clear" w:color="auto" w:fill="F2FCFC"/>
        <w:spacing w:before="100" w:beforeAutospacing="1" w:after="100" w:afterAutospacing="1"/>
        <w:jc w:val="center"/>
      </w:pPr>
      <w:r w:rsidRPr="00F47675">
        <w:t>Članak 4.</w:t>
      </w:r>
    </w:p>
    <w:p w:rsidR="009210A7" w:rsidRPr="00F47675" w:rsidRDefault="009210A7" w:rsidP="009210A7">
      <w:pPr>
        <w:shd w:val="clear" w:color="auto" w:fill="F2FCFC"/>
        <w:spacing w:before="100" w:beforeAutospacing="1" w:after="100" w:afterAutospacing="1"/>
        <w:jc w:val="both"/>
      </w:pPr>
      <w:r w:rsidRPr="00F47675">
        <w:t>Za provedbu postupka javne nabave bagatelne i male vrijednosti vodit će se evidencija postupka nabave i sklopljenih uhovora o nabavi male vrijednosti na propisanom obrascu, te podnijeti odgovarajuća izvješća u skladu sa zakonom.</w:t>
      </w:r>
    </w:p>
    <w:p w:rsidR="009210A7" w:rsidRPr="00F47675" w:rsidRDefault="009210A7" w:rsidP="009210A7">
      <w:pPr>
        <w:shd w:val="clear" w:color="auto" w:fill="F2FCFC"/>
        <w:spacing w:before="100" w:beforeAutospacing="1" w:after="100" w:afterAutospacing="1"/>
        <w:jc w:val="center"/>
      </w:pPr>
      <w:r w:rsidRPr="00F47675">
        <w:t>Članak 5.</w:t>
      </w:r>
    </w:p>
    <w:p w:rsidR="009210A7" w:rsidRPr="00F47675" w:rsidRDefault="009210A7" w:rsidP="009210A7">
      <w:pPr>
        <w:shd w:val="clear" w:color="auto" w:fill="F2FCFC"/>
        <w:spacing w:before="100" w:beforeAutospacing="1" w:after="100" w:afterAutospacing="1"/>
      </w:pPr>
      <w:r w:rsidRPr="00F47675">
        <w:t>Plan javne nabave za 201</w:t>
      </w:r>
      <w:r w:rsidR="00145793">
        <w:t>4</w:t>
      </w:r>
      <w:r w:rsidRPr="00F47675">
        <w:t>. godinu bit će dostupan na web stranicama škole.</w:t>
      </w:r>
    </w:p>
    <w:p w:rsidR="009210A7" w:rsidRPr="00F47675" w:rsidRDefault="009210A7" w:rsidP="009210A7">
      <w:pPr>
        <w:shd w:val="clear" w:color="auto" w:fill="F2FCFC"/>
        <w:spacing w:before="100" w:beforeAutospacing="1" w:after="100" w:afterAutospacing="1"/>
        <w:ind w:left="-540"/>
        <w:jc w:val="center"/>
      </w:pPr>
      <w:r w:rsidRPr="00F47675">
        <w:t>Članak 6.</w:t>
      </w:r>
    </w:p>
    <w:p w:rsidR="009210A7" w:rsidRPr="00F47675" w:rsidRDefault="009210A7" w:rsidP="009210A7">
      <w:pPr>
        <w:shd w:val="clear" w:color="auto" w:fill="F2FCFC"/>
        <w:spacing w:before="100" w:beforeAutospacing="1" w:after="100" w:afterAutospacing="1"/>
      </w:pPr>
      <w:r w:rsidRPr="00F47675">
        <w:t>Ovaj plan stupa na snagu danom donošenja.</w:t>
      </w:r>
      <w:r>
        <w:t xml:space="preserve">  </w:t>
      </w:r>
    </w:p>
    <w:p w:rsidR="00145793" w:rsidRDefault="00145793" w:rsidP="00145793">
      <w:pPr>
        <w:shd w:val="clear" w:color="auto" w:fill="F2FCFC"/>
        <w:spacing w:line="360" w:lineRule="auto"/>
        <w:jc w:val="right"/>
      </w:pPr>
      <w:r w:rsidRPr="00F47675">
        <w:t>Predsjedni</w:t>
      </w:r>
      <w:r>
        <w:t xml:space="preserve">ca </w:t>
      </w:r>
      <w:r w:rsidRPr="00F47675">
        <w:t xml:space="preserve"> </w:t>
      </w:r>
      <w:r>
        <w:t>Povjerenstva</w:t>
      </w:r>
      <w:r w:rsidRPr="00F47675">
        <w:t>:</w:t>
      </w:r>
    </w:p>
    <w:p w:rsidR="00145793" w:rsidRPr="00F47675" w:rsidRDefault="00145793" w:rsidP="00145793">
      <w:pPr>
        <w:shd w:val="clear" w:color="auto" w:fill="F2FCFC"/>
        <w:spacing w:line="360" w:lineRule="auto"/>
        <w:jc w:val="right"/>
      </w:pPr>
      <w:r>
        <w:t>________________________</w:t>
      </w:r>
    </w:p>
    <w:p w:rsidR="00F47675" w:rsidRPr="00F47675" w:rsidRDefault="00145793" w:rsidP="00145793">
      <w:pPr>
        <w:shd w:val="clear" w:color="auto" w:fill="F2FCFC"/>
        <w:tabs>
          <w:tab w:val="left" w:pos="11535"/>
        </w:tabs>
        <w:spacing w:line="360" w:lineRule="auto"/>
        <w:ind w:left="-540"/>
        <w:jc w:val="both"/>
      </w:pPr>
      <w:r>
        <w:tab/>
        <w:t xml:space="preserve">            Božica Šimleša, prof.</w:t>
      </w:r>
    </w:p>
    <w:sectPr w:rsidR="00F47675" w:rsidRPr="00F47675" w:rsidSect="00776A94">
      <w:pgSz w:w="16838" w:h="11906" w:orient="landscape"/>
      <w:pgMar w:top="1134" w:right="1417" w:bottom="851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868F3"/>
    <w:rsid w:val="000F04EE"/>
    <w:rsid w:val="00145793"/>
    <w:rsid w:val="003868F3"/>
    <w:rsid w:val="0053301D"/>
    <w:rsid w:val="00776A94"/>
    <w:rsid w:val="009210A7"/>
    <w:rsid w:val="00982C31"/>
    <w:rsid w:val="009B314D"/>
    <w:rsid w:val="00B17631"/>
    <w:rsid w:val="00BA6CB9"/>
    <w:rsid w:val="00E96DCB"/>
    <w:rsid w:val="00F47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76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1242</Words>
  <Characters>7083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UCENICKI DOM GRAD.STRUKA</Company>
  <LinksUpToDate>false</LinksUpToDate>
  <CharactersWithSpaces>8309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UCENICKI DOM GRAD.STRUKA</dc:creator>
  <cp:keywords/>
  <dc:description/>
  <cp:lastModifiedBy>UCENICKI DOM GRAD.STRUKA</cp:lastModifiedBy>
  <cp:revision>2</cp:revision>
  <cp:lastPrinted>2013-12-10T12:57:00Z</cp:lastPrinted>
  <dcterms:created xsi:type="dcterms:W3CDTF">2013-12-10T13:19:00Z</dcterms:created>
  <dcterms:modified xsi:type="dcterms:W3CDTF">2013-12-10T13:19:00Z</dcterms:modified>
</cp:coreProperties>
</file>